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D5" w:rsidRDefault="00197F4C">
      <w:pPr>
        <w:rPr>
          <w:noProof/>
          <w:vertAlign w:val="subscript"/>
          <w:rtl/>
        </w:rPr>
      </w:pPr>
      <w:r>
        <w:rPr>
          <w:noProof/>
        </w:rPr>
        <w:drawing>
          <wp:anchor distT="0" distB="0" distL="114300" distR="114300" simplePos="0" relativeHeight="251659776" behindDoc="0" locked="0" layoutInCell="1" allowOverlap="1">
            <wp:simplePos x="0" y="0"/>
            <wp:positionH relativeFrom="column">
              <wp:posOffset>-323850</wp:posOffset>
            </wp:positionH>
            <wp:positionV relativeFrom="paragraph">
              <wp:posOffset>-778510</wp:posOffset>
            </wp:positionV>
            <wp:extent cx="5915025" cy="1294130"/>
            <wp:effectExtent l="0" t="0" r="9525" b="127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5025" cy="1294130"/>
                    </a:xfrm>
                    <a:prstGeom prst="rect">
                      <a:avLst/>
                    </a:prstGeom>
                    <a:noFill/>
                    <a:ln>
                      <a:noFill/>
                    </a:ln>
                  </pic:spPr>
                </pic:pic>
              </a:graphicData>
            </a:graphic>
          </wp:anchor>
        </w:drawing>
      </w:r>
    </w:p>
    <w:p w:rsidR="008F2BD5" w:rsidRDefault="00E635CB">
      <w:pPr>
        <w:rPr>
          <w:noProof/>
          <w:vertAlign w:val="subscript"/>
          <w:rtl/>
        </w:rPr>
      </w:pPr>
      <w:r w:rsidRPr="00E635CB">
        <w:rPr>
          <w:noProof/>
        </w:rPr>
        <w:t>mona181.mm@gmail.com</w:t>
      </w:r>
    </w:p>
    <w:p w:rsidR="000772E8" w:rsidRDefault="00471183" w:rsidP="000772E8">
      <w:pPr>
        <w:jc w:val="right"/>
      </w:pPr>
      <w:r w:rsidRPr="00471183">
        <w:rPr>
          <w:rFonts w:asciiTheme="minorBidi" w:hAnsiTheme="minorBidi" w:cstheme="minorBidi"/>
          <w:b/>
          <w:bCs/>
          <w:noProof/>
          <w:sz w:val="40"/>
          <w:szCs w:val="40"/>
          <w:vertAlign w:val="subscript"/>
        </w:rPr>
        <w:pict>
          <v:line id="מחבר ישר 4" o:spid="_x0000_s1026" style="position:absolute;z-index:251657728;visibility:visible" from="0,18.1pt" to="11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" strokecolor="black [3213]"/>
        </w:pict>
      </w:r>
      <w:r w:rsidRPr="00471183">
        <w:rPr>
          <w:rFonts w:asciiTheme="minorBidi" w:hAnsiTheme="minorBidi" w:cstheme="minorBidi"/>
          <w:b/>
          <w:bCs/>
          <w:noProof/>
          <w:sz w:val="40"/>
          <w:szCs w:val="40"/>
          <w:vertAlign w:val="subscript"/>
        </w:rPr>
        <w:pict>
          <v:line id="מחבר ישר 5" o:spid="_x0000_s1027" style="position:absolute;z-index:251664896;visibility:visible" from="315.75pt,14.35pt" to="434.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" strokecolor="black [3213]"/>
        </w:pict>
      </w:r>
      <w:r w:rsidR="00E635CB" w:rsidRPr="00E635CB">
        <w:rPr>
          <w:rFonts w:asciiTheme="minorBidi" w:hAnsiTheme="minorBidi" w:cstheme="minorBidi"/>
          <w:b/>
          <w:bCs/>
          <w:noProof/>
          <w:sz w:val="40"/>
          <w:szCs w:val="40"/>
          <w:vertAlign w:val="subscript"/>
        </w:rPr>
        <w:t xml:space="preserve">     </w:t>
      </w:r>
      <w:r w:rsidR="00E635CB" w:rsidRPr="00E635CB">
        <w:rPr>
          <w:rFonts w:asciiTheme="minorBidi" w:hAnsiTheme="minorBidi" w:cstheme="minorBidi"/>
          <w:sz w:val="40"/>
          <w:szCs w:val="40"/>
        </w:rPr>
        <w:t xml:space="preserve">                </w:t>
      </w:r>
      <w:r w:rsidR="000772E8">
        <w:rPr>
          <w:rFonts w:asciiTheme="minorBidi" w:hAnsiTheme="minorBidi" w:cstheme="minorBidi"/>
          <w:sz w:val="40"/>
          <w:szCs w:val="40"/>
        </w:rPr>
        <w:t xml:space="preserve">     </w:t>
      </w:r>
      <w:r w:rsidR="00AF4C7F" w:rsidRPr="000772E8">
        <w:rPr>
          <w:rFonts w:asciiTheme="minorBidi" w:hAnsiTheme="minorBidi" w:cstheme="minorBidi"/>
          <w:sz w:val="36"/>
          <w:szCs w:val="36"/>
        </w:rPr>
        <w:t>Way</w:t>
      </w:r>
      <w:r w:rsidR="000772E8" w:rsidRPr="000772E8">
        <w:rPr>
          <w:rFonts w:asciiTheme="minorBidi" w:hAnsiTheme="minorBidi" w:cstheme="minorBidi"/>
          <w:sz w:val="36"/>
          <w:szCs w:val="36"/>
        </w:rPr>
        <w:t xml:space="preserve"> beyond the net</w:t>
      </w:r>
    </w:p>
    <w:p w:rsidR="000772E8" w:rsidRDefault="000772E8" w:rsidP="000772E8">
      <w:pPr>
        <w:jc w:val="right"/>
        <w:rPr>
          <w:rtl/>
        </w:rPr>
      </w:pPr>
      <w:r>
        <w:t>August 5</w:t>
      </w:r>
      <w:r w:rsidRPr="000772E8">
        <w:rPr>
          <w:vertAlign w:val="superscript"/>
        </w:rPr>
        <w:t>th</w:t>
      </w:r>
      <w:r>
        <w:t>, 2015</w:t>
      </w:r>
    </w:p>
    <w:p w:rsidR="000772E8" w:rsidRDefault="000772E8" w:rsidP="000772E8">
      <w:pPr>
        <w:jc w:val="right"/>
        <w:rPr>
          <w:b/>
          <w:bCs/>
        </w:rPr>
      </w:pPr>
      <w:r>
        <w:rPr>
          <w:b/>
          <w:bCs/>
        </w:rPr>
        <w:t>Dear Friends of the CSIT's Family.</w:t>
      </w:r>
    </w:p>
    <w:p w:rsidR="000772E8" w:rsidRDefault="000772E8" w:rsidP="000772E8">
      <w:pPr>
        <w:jc w:val="right"/>
        <w:rPr>
          <w:b/>
          <w:bCs/>
        </w:rPr>
      </w:pPr>
    </w:p>
    <w:p w:rsidR="000772E8" w:rsidRDefault="000772E8" w:rsidP="000772E8">
      <w:pPr>
        <w:jc w:val="right"/>
        <w:rPr>
          <w:b/>
          <w:bCs/>
          <w:u w:val="single"/>
        </w:rPr>
      </w:pPr>
      <w:r>
        <w:t xml:space="preserve">RE:  </w:t>
      </w:r>
      <w:r>
        <w:rPr>
          <w:b/>
          <w:bCs/>
          <w:u w:val="single"/>
        </w:rPr>
        <w:t>MAMANET International Seminar – October 2015,</w:t>
      </w:r>
      <w:r w:rsidR="00AF4C7F">
        <w:rPr>
          <w:b/>
          <w:bCs/>
          <w:u w:val="single"/>
        </w:rPr>
        <w:t xml:space="preserve"> Eilat-</w:t>
      </w:r>
      <w:r>
        <w:rPr>
          <w:b/>
          <w:bCs/>
          <w:u w:val="single"/>
        </w:rPr>
        <w:t xml:space="preserve"> Israel.</w:t>
      </w:r>
    </w:p>
    <w:p w:rsidR="000772E8" w:rsidRDefault="000772E8" w:rsidP="000772E8">
      <w:pPr>
        <w:jc w:val="right"/>
        <w:rPr>
          <w:u w:val="single"/>
        </w:rPr>
      </w:pPr>
    </w:p>
    <w:p w:rsidR="000772E8" w:rsidRDefault="000772E8" w:rsidP="000772E8">
      <w:pPr>
        <w:bidi w:val="0"/>
      </w:pPr>
      <w:r>
        <w:t xml:space="preserve">We were very happy to meet you during the WSG 2015 in </w:t>
      </w:r>
      <w:proofErr w:type="spellStart"/>
      <w:r>
        <w:t>Lignano</w:t>
      </w:r>
      <w:proofErr w:type="spellEnd"/>
      <w:r>
        <w:t xml:space="preserve"> Italy.</w:t>
      </w:r>
    </w:p>
    <w:p w:rsidR="000772E8" w:rsidRDefault="00AF4C7F" w:rsidP="000772E8">
      <w:pPr>
        <w:bidi w:val="0"/>
      </w:pPr>
      <w:r>
        <w:t>We had</w:t>
      </w:r>
      <w:r w:rsidR="000772E8">
        <w:t xml:space="preserve"> the pleasure of presenting the MAMANET </w:t>
      </w:r>
      <w:r>
        <w:t>model during</w:t>
      </w:r>
      <w:r w:rsidR="000772E8">
        <w:t xml:space="preserve"> the Executive committee meeting and by a Game presentation held in the Gymnastics Hall.</w:t>
      </w:r>
    </w:p>
    <w:p w:rsidR="000772E8" w:rsidRDefault="000772E8" w:rsidP="000772E8">
      <w:pPr>
        <w:bidi w:val="0"/>
        <w:spacing w:after="0" w:line="240" w:lineRule="auto"/>
      </w:pPr>
      <w:r>
        <w:t>Further to the decision of the Executive Committee and with the full support of the President of CSIT Mr. Harald Bauer, MAMANET will be officially incorporated in the WSG 2017 in Riga, Latvia.</w:t>
      </w:r>
    </w:p>
    <w:p w:rsidR="000772E8" w:rsidRDefault="000772E8" w:rsidP="000772E8">
      <w:pPr>
        <w:bidi w:val="0"/>
        <w:spacing w:after="0" w:line="240" w:lineRule="auto"/>
      </w:pPr>
    </w:p>
    <w:p w:rsidR="000772E8" w:rsidRDefault="000772E8" w:rsidP="00AF4C7F">
      <w:pPr>
        <w:bidi w:val="0"/>
        <w:spacing w:after="0" w:line="240" w:lineRule="auto"/>
      </w:pPr>
      <w:r w:rsidRPr="00AF4C7F">
        <w:rPr>
          <w:b/>
          <w:bCs/>
        </w:rPr>
        <w:t xml:space="preserve">"The enthusiasm and the level of noise leave no doubts: </w:t>
      </w:r>
      <w:r w:rsidR="00AF4C7F" w:rsidRPr="00AF4C7F">
        <w:rPr>
          <w:b/>
          <w:bCs/>
        </w:rPr>
        <w:t>MAMANET</w:t>
      </w:r>
      <w:r w:rsidRPr="00AF4C7F">
        <w:rPr>
          <w:b/>
          <w:bCs/>
        </w:rPr>
        <w:t xml:space="preserve"> has the chance to change the life of women"</w:t>
      </w:r>
      <w:r>
        <w:t xml:space="preserve"> quote of Mr. Bauer who played himself in one of the demonstrations games. </w:t>
      </w:r>
    </w:p>
    <w:p w:rsidR="000772E8" w:rsidRDefault="000772E8" w:rsidP="000772E8">
      <w:pPr>
        <w:bidi w:val="0"/>
        <w:spacing w:after="0" w:line="240" w:lineRule="auto"/>
      </w:pPr>
    </w:p>
    <w:p w:rsidR="000772E8" w:rsidRDefault="000772E8" w:rsidP="000772E8">
      <w:pPr>
        <w:bidi w:val="0"/>
        <w:spacing w:after="0" w:line="240" w:lineRule="auto"/>
      </w:pPr>
      <w:r>
        <w:t>We are happy to inform you that, during the period of 24</w:t>
      </w:r>
      <w:r>
        <w:rPr>
          <w:vertAlign w:val="superscript"/>
        </w:rPr>
        <w:t>th</w:t>
      </w:r>
      <w:r>
        <w:t xml:space="preserve"> – 28</w:t>
      </w:r>
      <w:r>
        <w:rPr>
          <w:vertAlign w:val="superscript"/>
        </w:rPr>
        <w:t>th</w:t>
      </w:r>
      <w:r>
        <w:t xml:space="preserve"> October</w:t>
      </w:r>
      <w:r w:rsidR="00AF4C7F">
        <w:t>, 2015</w:t>
      </w:r>
      <w:r>
        <w:t xml:space="preserve"> we will manage an International MAMANET Seminar in </w:t>
      </w:r>
      <w:proofErr w:type="spellStart"/>
      <w:r>
        <w:t>Eilat</w:t>
      </w:r>
      <w:proofErr w:type="spellEnd"/>
      <w:r>
        <w:t>, Israel.</w:t>
      </w:r>
    </w:p>
    <w:p w:rsidR="000772E8" w:rsidRDefault="000772E8" w:rsidP="000772E8">
      <w:pPr>
        <w:bidi w:val="0"/>
        <w:spacing w:after="0" w:line="240" w:lineRule="auto"/>
      </w:pPr>
    </w:p>
    <w:p w:rsidR="000772E8" w:rsidRDefault="000772E8" w:rsidP="000772E8">
      <w:pPr>
        <w:bidi w:val="0"/>
        <w:spacing w:after="0" w:line="240" w:lineRule="auto"/>
      </w:pPr>
      <w:r>
        <w:t xml:space="preserve">The Seminar will include a 4 day program which will include </w:t>
      </w:r>
      <w:r w:rsidR="00AF4C7F">
        <w:t>theoretical (</w:t>
      </w:r>
      <w:r>
        <w:t xml:space="preserve">rules of the games, explanation of the discipline) </w:t>
      </w:r>
      <w:r w:rsidR="00AF4C7F">
        <w:t>workshops and</w:t>
      </w:r>
      <w:r>
        <w:t xml:space="preserve"> games. See attached highlights of the program.</w:t>
      </w:r>
    </w:p>
    <w:p w:rsidR="000772E8" w:rsidRDefault="000772E8" w:rsidP="000772E8">
      <w:pPr>
        <w:bidi w:val="0"/>
        <w:spacing w:after="0" w:line="240" w:lineRule="auto"/>
      </w:pPr>
    </w:p>
    <w:p w:rsidR="000772E8" w:rsidRDefault="000772E8" w:rsidP="000772E8">
      <w:pPr>
        <w:bidi w:val="0"/>
        <w:spacing w:after="0" w:line="240" w:lineRule="auto"/>
      </w:pPr>
      <w:r>
        <w:t xml:space="preserve">Registration is open </w:t>
      </w:r>
      <w:r w:rsidR="00AF4C7F">
        <w:t>till September</w:t>
      </w:r>
      <w:r>
        <w:t xml:space="preserve"> 7</w:t>
      </w:r>
      <w:r>
        <w:rPr>
          <w:vertAlign w:val="superscript"/>
        </w:rPr>
        <w:t>th</w:t>
      </w:r>
      <w:r>
        <w:t>, 2015. Numbers of participants per organization is 3 persons.</w:t>
      </w:r>
    </w:p>
    <w:p w:rsidR="000772E8" w:rsidRDefault="000772E8" w:rsidP="000772E8">
      <w:pPr>
        <w:bidi w:val="0"/>
        <w:spacing w:after="0" w:line="240" w:lineRule="auto"/>
      </w:pPr>
    </w:p>
    <w:p w:rsidR="000772E8" w:rsidRDefault="000772E8" w:rsidP="000772E8">
      <w:pPr>
        <w:bidi w:val="0"/>
        <w:spacing w:after="0" w:line="240" w:lineRule="auto"/>
      </w:pPr>
      <w:r>
        <w:t>See the Registration Form attached.</w:t>
      </w:r>
    </w:p>
    <w:p w:rsidR="000772E8" w:rsidRDefault="000772E8" w:rsidP="000772E8">
      <w:pPr>
        <w:bidi w:val="0"/>
        <w:spacing w:after="0" w:line="240" w:lineRule="auto"/>
      </w:pPr>
    </w:p>
    <w:p w:rsidR="000772E8" w:rsidRDefault="000772E8" w:rsidP="000772E8">
      <w:pPr>
        <w:bidi w:val="0"/>
        <w:spacing w:after="0" w:line="240" w:lineRule="auto"/>
      </w:pPr>
    </w:p>
    <w:p w:rsidR="000772E8" w:rsidRDefault="000772E8" w:rsidP="000772E8">
      <w:pPr>
        <w:bidi w:val="0"/>
        <w:spacing w:after="0" w:line="240" w:lineRule="auto"/>
      </w:pPr>
      <w:r>
        <w:t xml:space="preserve">We look forward to welcoming you in </w:t>
      </w:r>
      <w:proofErr w:type="spellStart"/>
      <w:r>
        <w:t>Eilat</w:t>
      </w:r>
      <w:proofErr w:type="spellEnd"/>
      <w:r>
        <w:t>.</w:t>
      </w:r>
    </w:p>
    <w:p w:rsidR="000772E8" w:rsidRDefault="000772E8" w:rsidP="000772E8">
      <w:pPr>
        <w:bidi w:val="0"/>
        <w:spacing w:after="0" w:line="240" w:lineRule="auto"/>
      </w:pPr>
    </w:p>
    <w:p w:rsidR="000772E8" w:rsidRDefault="000772E8" w:rsidP="000772E8">
      <w:pPr>
        <w:bidi w:val="0"/>
        <w:spacing w:after="0" w:line="240" w:lineRule="auto"/>
      </w:pPr>
    </w:p>
    <w:p w:rsidR="000772E8" w:rsidRDefault="000772E8" w:rsidP="000772E8">
      <w:pPr>
        <w:bidi w:val="0"/>
        <w:spacing w:after="0" w:line="240" w:lineRule="auto"/>
      </w:pPr>
      <w:r>
        <w:t>Ofra Abramovich</w:t>
      </w:r>
      <w:r>
        <w:tab/>
      </w:r>
      <w:r>
        <w:tab/>
      </w:r>
      <w:r>
        <w:tab/>
      </w:r>
      <w:r>
        <w:tab/>
        <w:t>Yoram Arnstein</w:t>
      </w:r>
    </w:p>
    <w:p w:rsidR="000772E8" w:rsidRDefault="000772E8" w:rsidP="000772E8">
      <w:pPr>
        <w:bidi w:val="0"/>
        <w:spacing w:after="0" w:line="240" w:lineRule="auto"/>
      </w:pPr>
      <w:proofErr w:type="gramStart"/>
      <w:r>
        <w:t>Chairwoman &amp;</w:t>
      </w:r>
      <w:proofErr w:type="gramEnd"/>
      <w:r>
        <w:t xml:space="preserve"> Founder</w:t>
      </w:r>
      <w:r>
        <w:tab/>
        <w:t xml:space="preserve"> </w:t>
      </w:r>
      <w:r w:rsidR="00AF4C7F">
        <w:t>-</w:t>
      </w:r>
      <w:r>
        <w:t>MAMANET.</w:t>
      </w:r>
      <w:r>
        <w:tab/>
      </w:r>
      <w:r>
        <w:tab/>
      </w:r>
      <w:proofErr w:type="gramStart"/>
      <w:r>
        <w:t>Director ,</w:t>
      </w:r>
      <w:proofErr w:type="gramEnd"/>
      <w:r>
        <w:t xml:space="preserve"> HAPOEL – ISRAEL.</w:t>
      </w:r>
    </w:p>
    <w:p w:rsidR="000772E8" w:rsidRDefault="000772E8" w:rsidP="000772E8">
      <w:pPr>
        <w:bidi w:val="0"/>
        <w:spacing w:after="0" w:line="240" w:lineRule="auto"/>
      </w:pPr>
    </w:p>
    <w:p w:rsidR="000772E8" w:rsidRDefault="000772E8" w:rsidP="000772E8">
      <w:pPr>
        <w:bidi w:val="0"/>
        <w:spacing w:after="0" w:line="240" w:lineRule="auto"/>
      </w:pPr>
    </w:p>
    <w:p w:rsidR="008F2BD5" w:rsidRPr="00E635CB" w:rsidRDefault="00017C60" w:rsidP="000772E8">
      <w:pPr>
        <w:bidi w:val="0"/>
        <w:rPr>
          <w:rFonts w:asciiTheme="minorBidi" w:hAnsiTheme="minorBidi" w:cstheme="minorBidi"/>
          <w:sz w:val="40"/>
          <w:szCs w:val="40"/>
          <w:rtl/>
        </w:rPr>
      </w:pPr>
      <w:r>
        <w:rPr>
          <w:noProof/>
        </w:rPr>
        <w:drawing>
          <wp:inline distT="0" distB="0" distL="0" distR="0">
            <wp:extent cx="4838700" cy="491490"/>
            <wp:effectExtent l="0" t="0" r="0" b="3810"/>
            <wp:docPr id="1" name="תמונה 10"/>
            <wp:cNvGraphicFramePr/>
            <a:graphic xmlns:a="http://schemas.openxmlformats.org/drawingml/2006/main">
              <a:graphicData uri="http://schemas.openxmlformats.org/drawingml/2006/picture">
                <pic:pic xmlns:pic="http://schemas.openxmlformats.org/drawingml/2006/picture">
                  <pic:nvPicPr>
                    <pic:cNvPr id="10" name="תמונה 10"/>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8700" cy="491490"/>
                    </a:xfrm>
                    <a:prstGeom prst="rect">
                      <a:avLst/>
                    </a:prstGeom>
                    <a:noFill/>
                    <a:ln>
                      <a:noFill/>
                    </a:ln>
                  </pic:spPr>
                </pic:pic>
              </a:graphicData>
            </a:graphic>
          </wp:inline>
        </w:drawing>
      </w:r>
      <w:r w:rsidR="00197F4C" w:rsidRPr="00E635CB">
        <w:rPr>
          <w:rFonts w:asciiTheme="minorBidi" w:hAnsiTheme="minorBidi" w:cstheme="minorBidi"/>
          <w:noProof/>
          <w:sz w:val="40"/>
          <w:szCs w:val="40"/>
        </w:rPr>
        <w:drawing>
          <wp:anchor distT="0" distB="0" distL="114300" distR="114300" simplePos="0" relativeHeight="251650560" behindDoc="0" locked="0" layoutInCell="1" allowOverlap="1">
            <wp:simplePos x="0" y="0"/>
            <wp:positionH relativeFrom="column">
              <wp:posOffset>2657475</wp:posOffset>
            </wp:positionH>
            <wp:positionV relativeFrom="paragraph">
              <wp:posOffset>6205220</wp:posOffset>
            </wp:positionV>
            <wp:extent cx="4838700" cy="491490"/>
            <wp:effectExtent l="0" t="0" r="0" b="381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8700" cy="491490"/>
                    </a:xfrm>
                    <a:prstGeom prst="rect">
                      <a:avLst/>
                    </a:prstGeom>
                    <a:noFill/>
                    <a:ln>
                      <a:noFill/>
                    </a:ln>
                  </pic:spPr>
                </pic:pic>
              </a:graphicData>
            </a:graphic>
          </wp:anchor>
        </w:drawing>
      </w:r>
    </w:p>
    <w:sectPr w:rsidR="008F2BD5" w:rsidRPr="00E635CB" w:rsidSect="000772E8">
      <w:pgSz w:w="11906" w:h="16838" w:code="9"/>
      <w:pgMar w:top="1440" w:right="1800" w:bottom="1440" w:left="180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22F" w:rsidRDefault="00B8122F" w:rsidP="009E65D3">
      <w:pPr>
        <w:spacing w:after="0" w:line="240" w:lineRule="auto"/>
      </w:pPr>
      <w:r>
        <w:separator/>
      </w:r>
    </w:p>
  </w:endnote>
  <w:endnote w:type="continuationSeparator" w:id="0">
    <w:p w:rsidR="00B8122F" w:rsidRDefault="00B8122F" w:rsidP="009E6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22F" w:rsidRDefault="00B8122F" w:rsidP="009E65D3">
      <w:pPr>
        <w:spacing w:after="0" w:line="240" w:lineRule="auto"/>
      </w:pPr>
      <w:r>
        <w:separator/>
      </w:r>
    </w:p>
  </w:footnote>
  <w:footnote w:type="continuationSeparator" w:id="0">
    <w:p w:rsidR="00B8122F" w:rsidRDefault="00B8122F" w:rsidP="009E65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C53C6C"/>
    <w:rsid w:val="00017C60"/>
    <w:rsid w:val="000443B4"/>
    <w:rsid w:val="000772E8"/>
    <w:rsid w:val="001910ED"/>
    <w:rsid w:val="00197F4C"/>
    <w:rsid w:val="001E372B"/>
    <w:rsid w:val="003620A8"/>
    <w:rsid w:val="00384784"/>
    <w:rsid w:val="00403549"/>
    <w:rsid w:val="00420D1F"/>
    <w:rsid w:val="00471183"/>
    <w:rsid w:val="0057345C"/>
    <w:rsid w:val="005F7AE0"/>
    <w:rsid w:val="006B291B"/>
    <w:rsid w:val="0075174C"/>
    <w:rsid w:val="00863A61"/>
    <w:rsid w:val="008F2BD5"/>
    <w:rsid w:val="009C7C74"/>
    <w:rsid w:val="009E0766"/>
    <w:rsid w:val="009E65D3"/>
    <w:rsid w:val="00AF4C7F"/>
    <w:rsid w:val="00B8122F"/>
    <w:rsid w:val="00C53C6C"/>
    <w:rsid w:val="00CF495E"/>
    <w:rsid w:val="00D01B93"/>
    <w:rsid w:val="00E07643"/>
    <w:rsid w:val="00E635CB"/>
    <w:rsid w:val="00E94F5A"/>
    <w:rsid w:val="00EA4B0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E0"/>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5D3"/>
    <w:pPr>
      <w:tabs>
        <w:tab w:val="center" w:pos="4153"/>
        <w:tab w:val="right" w:pos="8306"/>
      </w:tabs>
    </w:pPr>
  </w:style>
  <w:style w:type="character" w:customStyle="1" w:styleId="HeaderChar">
    <w:name w:val="Header Char"/>
    <w:basedOn w:val="DefaultParagraphFont"/>
    <w:link w:val="Header"/>
    <w:uiPriority w:val="99"/>
    <w:rsid w:val="009E65D3"/>
  </w:style>
  <w:style w:type="paragraph" w:styleId="Footer">
    <w:name w:val="footer"/>
    <w:basedOn w:val="Normal"/>
    <w:link w:val="FooterChar"/>
    <w:uiPriority w:val="99"/>
    <w:unhideWhenUsed/>
    <w:rsid w:val="009E65D3"/>
    <w:pPr>
      <w:tabs>
        <w:tab w:val="center" w:pos="4153"/>
        <w:tab w:val="right" w:pos="8306"/>
      </w:tabs>
    </w:pPr>
  </w:style>
  <w:style w:type="character" w:customStyle="1" w:styleId="FooterChar">
    <w:name w:val="Footer Char"/>
    <w:basedOn w:val="DefaultParagraphFont"/>
    <w:link w:val="Footer"/>
    <w:uiPriority w:val="99"/>
    <w:rsid w:val="009E65D3"/>
  </w:style>
  <w:style w:type="paragraph" w:styleId="BalloonText">
    <w:name w:val="Balloon Text"/>
    <w:basedOn w:val="Normal"/>
    <w:link w:val="BalloonTextChar"/>
    <w:uiPriority w:val="99"/>
    <w:semiHidden/>
    <w:unhideWhenUsed/>
    <w:rsid w:val="00AF4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C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87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1170</Characters>
  <Application>Microsoft Office Word</Application>
  <DocSecurity>0</DocSecurity>
  <Lines>9</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TOSHIBA</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2015-08-06T04:29:00Z</dcterms:created>
  <dcterms:modified xsi:type="dcterms:W3CDTF">2015-08-06T04:29:00Z</dcterms:modified>
</cp:coreProperties>
</file>